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武汉工程大学邮电与信息工程学院暑假留校学生申请表</w:t>
      </w:r>
    </w:p>
    <w:p>
      <w:pPr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系部：</w:t>
      </w:r>
    </w:p>
    <w:tbl>
      <w:tblPr>
        <w:tblStyle w:val="6"/>
        <w:tblW w:w="866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9"/>
        <w:gridCol w:w="356"/>
        <w:gridCol w:w="812"/>
        <w:gridCol w:w="812"/>
        <w:gridCol w:w="720"/>
        <w:gridCol w:w="990"/>
        <w:gridCol w:w="810"/>
        <w:gridCol w:w="966"/>
        <w:gridCol w:w="540"/>
        <w:gridCol w:w="956"/>
        <w:gridCol w:w="1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rPr>
                <w:rFonts w:ascii="楷体_GB2312" w:eastAsia="楷体_GB2312"/>
                <w:sz w:val="28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990" w:type="dxa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10" w:type="dxa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学号</w:t>
            </w:r>
          </w:p>
        </w:tc>
        <w:tc>
          <w:tcPr>
            <w:tcW w:w="1506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宿舍号</w:t>
            </w:r>
          </w:p>
        </w:tc>
        <w:tc>
          <w:tcPr>
            <w:tcW w:w="1056" w:type="dxa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专 业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班 级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号码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966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家长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" w:hRule="atLeast"/>
        </w:trPr>
        <w:tc>
          <w:tcPr>
            <w:tcW w:w="1816" w:type="dxa"/>
            <w:gridSpan w:val="4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家庭地址</w:t>
            </w:r>
          </w:p>
        </w:tc>
        <w:tc>
          <w:tcPr>
            <w:tcW w:w="6850" w:type="dxa"/>
            <w:gridSpan w:val="8"/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004" w:type="dxa"/>
            <w:gridSpan w:val="3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留 校</w:t>
            </w: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间</w:t>
            </w:r>
          </w:p>
        </w:tc>
        <w:tc>
          <w:tcPr>
            <w:tcW w:w="7662" w:type="dxa"/>
            <w:gridSpan w:val="9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日———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年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月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2" w:hRule="atLeast"/>
        </w:trPr>
        <w:tc>
          <w:tcPr>
            <w:tcW w:w="629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暑假留校住宿理由</w:t>
            </w:r>
          </w:p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及情况</w:t>
            </w:r>
          </w:p>
        </w:tc>
        <w:tc>
          <w:tcPr>
            <w:tcW w:w="8037" w:type="dxa"/>
            <w:gridSpan w:val="11"/>
          </w:tcPr>
          <w:p>
            <w:pPr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要求：必须要写清楚留校具体原因、工作单位名称、地址和联系方式必须要填写详细清楚，家长电话必须能够联系上，遵守校纪校规才能申请留校，否则一律不予批准。</w:t>
            </w: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 ：　　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</w:trPr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 w:ascii="楷体_GB2312" w:eastAsia="楷体_GB2312"/>
                <w:szCs w:val="21"/>
              </w:rPr>
              <w:t>班主任意见</w:t>
            </w:r>
          </w:p>
        </w:tc>
        <w:tc>
          <w:tcPr>
            <w:tcW w:w="8018" w:type="dxa"/>
            <w:gridSpan w:val="10"/>
          </w:tcPr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　　</w:t>
            </w:r>
          </w:p>
          <w:p>
            <w:pPr>
              <w:jc w:val="right"/>
              <w:rPr>
                <w:rFonts w:ascii="楷体_GB2312" w:eastAsia="楷体_GB2312"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　　　　　　　　　　　　　　</w:t>
            </w:r>
          </w:p>
          <w:p>
            <w:pPr>
              <w:jc w:val="right"/>
              <w:rPr>
                <w:rFonts w:ascii="楷体_GB2312" w:eastAsia="楷体_GB2312"/>
                <w:sz w:val="24"/>
              </w:rPr>
            </w:pPr>
          </w:p>
          <w:p>
            <w:pPr>
              <w:ind w:right="24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签字盖章   　     　    年   月   日</w:t>
            </w:r>
          </w:p>
          <w:p>
            <w:pPr>
              <w:ind w:right="240"/>
              <w:jc w:val="left"/>
              <w:rPr>
                <w:rFonts w:ascii="楷体_GB2312" w:eastAsia="楷体_GB2312"/>
                <w:b/>
                <w:sz w:val="24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（备注：班主任跟家长联系后，将联系情况、家长意见写于表格内，并签字确认。）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学部意见</w:t>
            </w:r>
          </w:p>
        </w:tc>
        <w:tc>
          <w:tcPr>
            <w:tcW w:w="8018" w:type="dxa"/>
            <w:gridSpan w:val="10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jc w:val="right"/>
              <w:rPr>
                <w:rFonts w:ascii="楷体_GB2312" w:eastAsia="楷体_GB2312"/>
                <w:sz w:val="24"/>
              </w:rPr>
            </w:pPr>
          </w:p>
          <w:p>
            <w:pPr>
              <w:ind w:right="240"/>
              <w:jc w:val="right"/>
              <w:rPr>
                <w:rFonts w:ascii="楷体_GB2312" w:eastAsia="楷体_GB2312"/>
                <w:sz w:val="24"/>
              </w:rPr>
            </w:pPr>
          </w:p>
          <w:p>
            <w:pPr>
              <w:ind w:right="24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签字盖章   　     　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648" w:type="dxa"/>
            <w:gridSpan w:val="2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学工处意见</w:t>
            </w:r>
          </w:p>
        </w:tc>
        <w:tc>
          <w:tcPr>
            <w:tcW w:w="8018" w:type="dxa"/>
            <w:gridSpan w:val="10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　　　　　　　　　　　　　　签字盖章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48" w:type="dxa"/>
            <w:gridSpan w:val="2"/>
          </w:tcPr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注</w:t>
            </w:r>
          </w:p>
        </w:tc>
        <w:tc>
          <w:tcPr>
            <w:tcW w:w="8018" w:type="dxa"/>
            <w:gridSpan w:val="10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</w:tc>
      </w:tr>
    </w:tbl>
    <w:p>
      <w:pPr>
        <w:pStyle w:val="4"/>
        <w:spacing w:before="0" w:beforeAutospacing="0" w:after="0" w:afterAutospacing="0"/>
        <w:rPr>
          <w:rFonts w:ascii="黑体" w:eastAsia="黑体"/>
          <w:sz w:val="30"/>
          <w:szCs w:val="30"/>
        </w:rPr>
      </w:pPr>
    </w:p>
    <w:p>
      <w:pPr>
        <w:pStyle w:val="4"/>
        <w:spacing w:before="0" w:beforeAutospacing="0" w:after="0" w:afterAutospacing="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武汉工程大学邮电与信息工程学院</w:t>
      </w:r>
    </w:p>
    <w:p>
      <w:pPr>
        <w:pStyle w:val="4"/>
        <w:spacing w:before="0" w:beforeAutospacing="0" w:after="0" w:afterAutospacing="0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暑假留校学生安全承诺书</w:t>
      </w:r>
    </w:p>
    <w:p>
      <w:pPr>
        <w:pStyle w:val="4"/>
        <w:spacing w:before="0" w:beforeAutospacing="0" w:after="0" w:afterAutospacing="0" w:line="500" w:lineRule="exact"/>
        <w:ind w:firstLine="420" w:firstLineChars="1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为构建和谐社会、和谐校园，我们本着对学校负责，对家长负责，对自己负责的态度，现郑重承诺，在学校的</w:t>
      </w:r>
      <w:r>
        <w:rPr>
          <w:rFonts w:hint="eastAsia"/>
          <w:sz w:val="28"/>
          <w:szCs w:val="28"/>
          <w:lang w:eastAsia="zh-CN"/>
        </w:rPr>
        <w:t>暑</w:t>
      </w:r>
      <w:r>
        <w:rPr>
          <w:rFonts w:hint="eastAsia"/>
          <w:sz w:val="28"/>
          <w:szCs w:val="28"/>
        </w:rPr>
        <w:t>假留校期间，一定做到：</w:t>
      </w:r>
    </w:p>
    <w:p>
      <w:pPr>
        <w:pStyle w:val="4"/>
        <w:spacing w:before="0" w:beforeAutospacing="0" w:after="0" w:afterAutospacing="0" w:line="500" w:lineRule="exact"/>
        <w:ind w:firstLine="420" w:firstLineChars="1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一、放假前牢固树立“安全第一”的思想，提高对人身财产安全的防范意识，自觉了解和学习基本的安全常识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p>
      <w:pPr>
        <w:pStyle w:val="4"/>
        <w:spacing w:before="0" w:beforeAutospacing="0" w:after="0" w:afterAutospacing="0" w:line="500" w:lineRule="exact"/>
        <w:ind w:firstLine="420" w:firstLineChars="1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二、留校期间，中途如回家或外出，要及时向学部负责留校学生工作的老师汇报，报告外出地点、联系方式、返回时间，并按时返校。</w:t>
      </w:r>
    </w:p>
    <w:p>
      <w:pPr>
        <w:pStyle w:val="4"/>
        <w:spacing w:before="0" w:beforeAutospacing="0" w:after="0" w:afterAutospacing="0" w:line="500" w:lineRule="exact"/>
        <w:ind w:firstLine="420" w:firstLineChars="1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三、认真学习校纪校规和安全知识，自觉遵守社会公德，切实注意人身、财物和交通安全，严格遵守学生公寓（宿舍）管理规定。凡违反学校管理规定及相关法律法规而产生的后果，由当事人负责。</w:t>
      </w:r>
    </w:p>
    <w:p>
      <w:pPr>
        <w:pStyle w:val="4"/>
        <w:spacing w:before="0" w:beforeAutospacing="0" w:after="0" w:afterAutospacing="0" w:line="500" w:lineRule="exact"/>
        <w:ind w:firstLine="420" w:firstLineChars="1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四、不赌博，不参加邪教组织，不参与各种封建迷信活动，不参与对抗性较强的运动。不登陆非法网站，不传播不健康信息。</w:t>
      </w:r>
    </w:p>
    <w:p>
      <w:pPr>
        <w:pStyle w:val="4"/>
        <w:spacing w:before="0" w:beforeAutospacing="0" w:after="0" w:afterAutospacing="0" w:line="500" w:lineRule="exact"/>
        <w:ind w:firstLine="420" w:firstLineChars="1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五、不在宿舍做饭，不违章使用电器，不酗酒滋事，不留宿外人，保持宿舍正常秩序，按时作息。离开宿舍时，关好门窗，切断电源，防止被盗事件和火灾的发生。</w:t>
      </w:r>
    </w:p>
    <w:p>
      <w:pPr>
        <w:pStyle w:val="4"/>
        <w:spacing w:before="0" w:beforeAutospacing="0" w:after="0" w:afterAutospacing="0" w:line="500" w:lineRule="exact"/>
        <w:ind w:firstLine="420" w:firstLineChars="1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六、不组织和参与集体外出、旅游等，严格遵守学校纪律，凡不听劝阻私自组织旅游活动而产生的一切后果，由组织者及当事人负责。</w:t>
      </w:r>
    </w:p>
    <w:p>
      <w:pPr>
        <w:pStyle w:val="4"/>
        <w:spacing w:before="0" w:beforeAutospacing="0" w:after="0" w:afterAutospacing="0" w:line="500" w:lineRule="exact"/>
        <w:ind w:firstLine="420" w:firstLineChars="15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七、不在外留宿，不晚归，坚决不在网吧过夜。凡违反纪律，在外发生意外或恶性事件的情况，责任由当事人个人承担。</w:t>
      </w:r>
    </w:p>
    <w:p>
      <w:pPr>
        <w:pStyle w:val="4"/>
        <w:spacing w:before="0" w:beforeAutospacing="0" w:after="0" w:afterAutospacing="0" w:line="360" w:lineRule="exact"/>
        <w:ind w:firstLine="581" w:firstLineChars="242"/>
        <w:jc w:val="both"/>
        <w:rPr>
          <w:rFonts w:ascii="楷体_GB2312" w:eastAsia="楷体_GB2312"/>
        </w:rPr>
      </w:pPr>
    </w:p>
    <w:p>
      <w:pPr>
        <w:pStyle w:val="4"/>
        <w:spacing w:before="0" w:beforeAutospacing="0" w:after="0" w:afterAutospacing="0" w:line="360" w:lineRule="exact"/>
        <w:ind w:firstLine="581" w:firstLineChars="242"/>
        <w:jc w:val="both"/>
        <w:rPr>
          <w:rFonts w:ascii="楷体_GB2312" w:eastAsia="楷体_GB2312"/>
        </w:rPr>
      </w:pPr>
    </w:p>
    <w:p>
      <w:pPr>
        <w:pStyle w:val="4"/>
        <w:spacing w:before="0" w:beforeAutospacing="0" w:after="0" w:afterAutospacing="0" w:line="360" w:lineRule="exact"/>
        <w:jc w:val="both"/>
        <w:rPr>
          <w:rFonts w:ascii="楷体_GB2312" w:eastAsia="楷体_GB2312"/>
          <w:sz w:val="28"/>
          <w:szCs w:val="28"/>
        </w:rPr>
      </w:pPr>
    </w:p>
    <w:p>
      <w:pPr>
        <w:pStyle w:val="4"/>
        <w:spacing w:before="0" w:beforeAutospacing="0" w:after="0" w:afterAutospacing="0" w:line="360" w:lineRule="exact"/>
        <w:ind w:firstLine="581" w:firstLineChars="242"/>
        <w:jc w:val="both"/>
        <w:rPr>
          <w:sz w:val="28"/>
          <w:szCs w:val="28"/>
        </w:rPr>
      </w:pPr>
      <w:r>
        <w:t xml:space="preserve">                  </w:t>
      </w:r>
      <w:r>
        <w:rPr>
          <w:rFonts w:hint="eastAsia"/>
        </w:rPr>
        <w:t xml:space="preserve">        </w:t>
      </w:r>
      <w:r>
        <w:t xml:space="preserve"> </w:t>
      </w:r>
      <w:r>
        <w:rPr>
          <w:rFonts w:hint="eastAsia"/>
        </w:rPr>
        <w:t xml:space="preserve">               </w:t>
      </w:r>
      <w:r>
        <w:rPr>
          <w:rFonts w:hint="eastAsia"/>
          <w:sz w:val="28"/>
          <w:szCs w:val="28"/>
        </w:rPr>
        <w:t xml:space="preserve"> 承诺人：</w:t>
      </w:r>
    </w:p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                                  年    月    日</w:t>
      </w:r>
    </w:p>
    <w:sectPr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73271"/>
    <w:rsid w:val="00040D3B"/>
    <w:rsid w:val="00041AEF"/>
    <w:rsid w:val="00046042"/>
    <w:rsid w:val="000C4F92"/>
    <w:rsid w:val="00153E31"/>
    <w:rsid w:val="00173C02"/>
    <w:rsid w:val="0019094B"/>
    <w:rsid w:val="00193275"/>
    <w:rsid w:val="002104FC"/>
    <w:rsid w:val="00225C83"/>
    <w:rsid w:val="002C7712"/>
    <w:rsid w:val="002D2B0B"/>
    <w:rsid w:val="002E7245"/>
    <w:rsid w:val="0033484B"/>
    <w:rsid w:val="00366182"/>
    <w:rsid w:val="00371124"/>
    <w:rsid w:val="00386580"/>
    <w:rsid w:val="00390394"/>
    <w:rsid w:val="003B6F6F"/>
    <w:rsid w:val="003C1DB1"/>
    <w:rsid w:val="004A69FB"/>
    <w:rsid w:val="004C26F7"/>
    <w:rsid w:val="004D1D14"/>
    <w:rsid w:val="004D2DF4"/>
    <w:rsid w:val="005305F7"/>
    <w:rsid w:val="0055596F"/>
    <w:rsid w:val="005A0BBD"/>
    <w:rsid w:val="005B4F7F"/>
    <w:rsid w:val="005D6515"/>
    <w:rsid w:val="00604A09"/>
    <w:rsid w:val="00636742"/>
    <w:rsid w:val="00641B11"/>
    <w:rsid w:val="00650D58"/>
    <w:rsid w:val="00713A34"/>
    <w:rsid w:val="00717A2D"/>
    <w:rsid w:val="00755280"/>
    <w:rsid w:val="0076334B"/>
    <w:rsid w:val="00766312"/>
    <w:rsid w:val="00771046"/>
    <w:rsid w:val="00773A7F"/>
    <w:rsid w:val="0078453C"/>
    <w:rsid w:val="007C3FE3"/>
    <w:rsid w:val="007C787A"/>
    <w:rsid w:val="008257E2"/>
    <w:rsid w:val="00836CDF"/>
    <w:rsid w:val="00845330"/>
    <w:rsid w:val="0088522A"/>
    <w:rsid w:val="0094584B"/>
    <w:rsid w:val="00973271"/>
    <w:rsid w:val="00984C02"/>
    <w:rsid w:val="009C1B6E"/>
    <w:rsid w:val="009D42D7"/>
    <w:rsid w:val="00A06093"/>
    <w:rsid w:val="00A06C28"/>
    <w:rsid w:val="00A246A1"/>
    <w:rsid w:val="00A44C67"/>
    <w:rsid w:val="00A548D3"/>
    <w:rsid w:val="00A66519"/>
    <w:rsid w:val="00A977D7"/>
    <w:rsid w:val="00AA5DA2"/>
    <w:rsid w:val="00AE183E"/>
    <w:rsid w:val="00B92E30"/>
    <w:rsid w:val="00BF6BB1"/>
    <w:rsid w:val="00C131E6"/>
    <w:rsid w:val="00C16C3F"/>
    <w:rsid w:val="00C55AD4"/>
    <w:rsid w:val="00C6745E"/>
    <w:rsid w:val="00C767AA"/>
    <w:rsid w:val="00C90726"/>
    <w:rsid w:val="00CC171D"/>
    <w:rsid w:val="00CC372E"/>
    <w:rsid w:val="00D51D54"/>
    <w:rsid w:val="00D97C4A"/>
    <w:rsid w:val="00E253FD"/>
    <w:rsid w:val="00E34FC2"/>
    <w:rsid w:val="00E625D4"/>
    <w:rsid w:val="00E82544"/>
    <w:rsid w:val="00E8299A"/>
    <w:rsid w:val="00ED7D01"/>
    <w:rsid w:val="00F25A8C"/>
    <w:rsid w:val="00F51628"/>
    <w:rsid w:val="00F97FD0"/>
    <w:rsid w:val="00FE5965"/>
    <w:rsid w:val="340A5741"/>
    <w:rsid w:val="3B1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zjnu</Company>
  <Pages>2</Pages>
  <Words>162</Words>
  <Characters>930</Characters>
  <Lines>7</Lines>
  <Paragraphs>2</Paragraphs>
  <TotalTime>0</TotalTime>
  <ScaleCrop>false</ScaleCrop>
  <LinksUpToDate>false</LinksUpToDate>
  <CharactersWithSpaces>1090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2017-06-20T02:41:00Z</dcterms:created>
  <dc:creator>xjp</dc:creator>
  <cp:lastModifiedBy>DELL</cp:lastModifiedBy>
  <cp:lastPrinted>2016-07-05T02:35:00Z</cp:lastPrinted>
  <dcterms:modified xsi:type="dcterms:W3CDTF">2017-06-21T02:19:30Z</dcterms:modified>
  <dc:title>浙江师范大学优秀毕业生登记表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